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bdc1c6"/>
          <w:sz w:val="21"/>
          <w:szCs w:val="21"/>
          <w:rtl w:val="0"/>
        </w:rPr>
        <w:t xml:space="preserve">☀️</w:t>
      </w:r>
      <w:r w:rsidDel="00000000" w:rsidR="00000000" w:rsidRPr="00000000">
        <w:rPr>
          <w:b w:val="1"/>
          <w:rtl w:val="0"/>
        </w:rPr>
        <w:t xml:space="preserve">Participe à Mentalo, la 1ère grande étude nationale sur le bien-être mental des 11-24 ans, lancée par l’INSERM </w:t>
      </w:r>
      <w:r w:rsidDel="00000000" w:rsidR="00000000" w:rsidRPr="00000000">
        <w:rPr>
          <w:color w:val="bdc1c6"/>
          <w:sz w:val="21"/>
          <w:szCs w:val="21"/>
          <w:rtl w:val="0"/>
        </w:rPr>
        <w:t xml:space="preserve">☀️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Inscris-toi sur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https://app.etude-mentalo.fr</w:t>
        </w:r>
      </w:hyperlink>
      <w:r w:rsidDel="00000000" w:rsidR="00000000" w:rsidRPr="00000000">
        <w:rPr>
          <w:rtl w:val="0"/>
        </w:rPr>
        <w:t xml:space="preserve"> et fais avancer la recherche sur le bien-être mental des 11-24 ans !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Tu souhaites obtenir plus d’informations sur l’étude ? Les réponses à tes questions seront juste ici 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www.etude-mentalo.fr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Pourquoi participer à l'étude Mentalo 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Brise les tabous : participer à Mentalo, c'est partager son expérience sur le bien-être mental pour trouver des solutions ensemble,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Fais avancer la recherche simplement : donne de tes nouvelles 7x5 minutes dans l’année,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Gagne des récompenses dans le domaine de la culture ou du sport !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Rejoins la communauté Mentalo sur Instagram @etudementalo 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https://www.instagram.com/etudementalo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Un grand merci à toi et à très vite sur Mentalo 😎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p.etude-mentalo.fr/" TargetMode="External"/><Relationship Id="rId7" Type="http://schemas.openxmlformats.org/officeDocument/2006/relationships/hyperlink" Target="http://www.etude-mentalo.fr/" TargetMode="External"/><Relationship Id="rId8" Type="http://schemas.openxmlformats.org/officeDocument/2006/relationships/hyperlink" Target="https://www.instagram.com/etudemen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